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20" w:lineRule="exact"/>
        <w:jc w:val="center"/>
        <w:rPr>
          <w:rFonts w:hint="eastAsia" w:ascii="仿宋" w:hAnsi="仿宋" w:eastAsia="仿宋"/>
          <w:sz w:val="30"/>
          <w:szCs w:val="30"/>
        </w:rPr>
      </w:pPr>
    </w:p>
    <w:p>
      <w:pPr>
        <w:spacing w:line="520" w:lineRule="exact"/>
        <w:jc w:val="center"/>
        <w:rPr>
          <w:rFonts w:ascii="宋体" w:hAnsi="宋体"/>
          <w:sz w:val="32"/>
          <w:szCs w:val="32"/>
        </w:rPr>
      </w:pPr>
    </w:p>
    <w:p>
      <w:pPr>
        <w:spacing w:line="520" w:lineRule="exact"/>
        <w:jc w:val="center"/>
        <w:rPr>
          <w:rFonts w:ascii="宋体" w:hAnsi="宋体"/>
          <w:sz w:val="32"/>
          <w:szCs w:val="32"/>
        </w:rPr>
      </w:pPr>
    </w:p>
    <w:p>
      <w:pPr>
        <w:spacing w:line="520" w:lineRule="exact"/>
        <w:jc w:val="center"/>
        <w:rPr>
          <w:rFonts w:ascii="宋体" w:hAnsi="宋体"/>
          <w:sz w:val="32"/>
          <w:szCs w:val="32"/>
        </w:rPr>
      </w:pPr>
    </w:p>
    <w:p>
      <w:pPr>
        <w:spacing w:line="520" w:lineRule="exact"/>
        <w:jc w:val="center"/>
        <w:rPr>
          <w:rFonts w:ascii="宋体" w:hAnsi="宋体"/>
          <w:sz w:val="32"/>
          <w:szCs w:val="32"/>
        </w:rPr>
      </w:pPr>
    </w:p>
    <w:p>
      <w:pPr>
        <w:spacing w:line="560" w:lineRule="exact"/>
        <w:jc w:val="center"/>
        <w:rPr>
          <w:rFonts w:ascii="宋体" w:hAnsi="宋体"/>
          <w:sz w:val="32"/>
          <w:szCs w:val="32"/>
        </w:rPr>
      </w:pPr>
    </w:p>
    <w:p>
      <w:pPr>
        <w:spacing w:line="560" w:lineRule="exact"/>
        <w:jc w:val="center"/>
        <w:rPr>
          <w:rFonts w:ascii="仿宋_GB2312" w:hAnsi="宋体" w:eastAsia="仿宋_GB2312"/>
          <w:sz w:val="32"/>
          <w:szCs w:val="32"/>
        </w:rPr>
      </w:pPr>
      <w:r>
        <w:rPr>
          <w:rFonts w:hint="eastAsia" w:ascii="仿宋_GB2312" w:hAnsi="宋体" w:eastAsia="仿宋_GB2312"/>
          <w:sz w:val="32"/>
          <w:szCs w:val="32"/>
        </w:rPr>
        <w:t>深质促进会[2014]7号</w:t>
      </w:r>
    </w:p>
    <w:p>
      <w:pPr>
        <w:spacing w:line="560" w:lineRule="exact"/>
        <w:jc w:val="center"/>
        <w:rPr>
          <w:rFonts w:hint="eastAsia" w:ascii="仿宋" w:hAnsi="仿宋" w:eastAsia="仿宋"/>
          <w:sz w:val="30"/>
          <w:szCs w:val="30"/>
          <w:lang w:eastAsia="zh-CN"/>
        </w:rPr>
      </w:pPr>
    </w:p>
    <w:p>
      <w:pPr>
        <w:spacing w:line="520" w:lineRule="exact"/>
        <w:jc w:val="center"/>
        <w:rPr>
          <w:rFonts w:ascii="仿宋" w:hAnsi="仿宋" w:eastAsia="仿宋"/>
          <w:sz w:val="30"/>
          <w:szCs w:val="30"/>
        </w:rPr>
      </w:pPr>
    </w:p>
    <w:p>
      <w:pPr>
        <w:spacing w:afterLines="50" w:line="520" w:lineRule="exact"/>
        <w:jc w:val="center"/>
        <w:rPr>
          <w:rFonts w:ascii="黑体" w:hAnsi="宋体" w:eastAsia="黑体"/>
          <w:sz w:val="36"/>
          <w:szCs w:val="36"/>
        </w:rPr>
      </w:pPr>
      <w:r>
        <w:rPr>
          <w:rFonts w:hint="eastAsia" w:ascii="黑体" w:hAnsi="宋体" w:eastAsia="黑体"/>
          <w:sz w:val="36"/>
          <w:szCs w:val="36"/>
        </w:rPr>
        <w:t>关于组织企业开展“质量诚信承诺”活动的通知</w:t>
      </w:r>
    </w:p>
    <w:p>
      <w:pPr>
        <w:spacing w:line="520" w:lineRule="exact"/>
        <w:rPr>
          <w:rFonts w:ascii="仿宋_GB2312" w:hAnsi="仿宋" w:eastAsia="仿宋_GB2312"/>
          <w:sz w:val="30"/>
          <w:szCs w:val="30"/>
        </w:rPr>
      </w:pPr>
      <w:r>
        <w:rPr>
          <w:rFonts w:hint="eastAsia" w:ascii="仿宋_GB2312" w:hAnsi="仿宋" w:eastAsia="仿宋_GB2312"/>
          <w:sz w:val="30"/>
          <w:szCs w:val="30"/>
        </w:rPr>
        <w:t>各有关企业：</w:t>
      </w:r>
    </w:p>
    <w:p>
      <w:pPr>
        <w:spacing w:line="520" w:lineRule="exact"/>
        <w:ind w:firstLine="600" w:firstLineChars="200"/>
        <w:rPr>
          <w:rFonts w:ascii="仿宋_GB2312" w:hAnsi="仿宋" w:eastAsia="仿宋_GB2312"/>
          <w:sz w:val="30"/>
          <w:szCs w:val="30"/>
        </w:rPr>
      </w:pPr>
      <w:r>
        <w:rPr>
          <w:rFonts w:hint="eastAsia" w:ascii="仿宋_GB2312" w:hAnsi="仿宋" w:eastAsia="仿宋_GB2312"/>
          <w:sz w:val="30"/>
          <w:szCs w:val="30"/>
        </w:rPr>
        <w:t>为推进企业建立质量诚信自律机制，引导企业牢固树立“质量第一、诚信为本”的经营理念，推动落实企业质量主体责任，增强市场的消费信心，按照《国家质检总局办公厅关于组织企业开展“质量诚信承诺”活动的通知》（质检办质函〔2013〕798号）精神，深圳市质量强市促进会决定在全市范围内，组织企业开展“质量诚信承诺”活动，现将有关工作通知如下：</w:t>
      </w:r>
    </w:p>
    <w:p>
      <w:pPr>
        <w:spacing w:line="52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一、活动目的</w:t>
      </w:r>
    </w:p>
    <w:p>
      <w:pPr>
        <w:spacing w:line="520" w:lineRule="exact"/>
        <w:ind w:firstLine="600" w:firstLineChars="200"/>
        <w:rPr>
          <w:rFonts w:ascii="仿宋_GB2312" w:hAnsi="仿宋" w:eastAsia="仿宋_GB2312"/>
          <w:sz w:val="30"/>
          <w:szCs w:val="30"/>
        </w:rPr>
      </w:pPr>
      <w:r>
        <w:rPr>
          <w:rFonts w:hint="eastAsia" w:ascii="仿宋_GB2312" w:hAnsi="仿宋" w:eastAsia="仿宋_GB2312"/>
          <w:sz w:val="30"/>
          <w:szCs w:val="30"/>
        </w:rPr>
        <w:t>贯彻落实国务院《质量发展纲要（2011—2020年）》、《贯彻实施质量发展纲要2014年行动计划》和《深圳市质量发展第十二个五年规划》以及深圳市2014年质量工作的有关部署和要求，以组织企业主动向社会、消费者公开质量承诺的形式，加强企业质量诚信自律机制建设，落实企业质量主体责任，推动企业牢固树立“质量第一、诚信为本”的经营理念，提高企业的质量诚信意识和质量法制意识，全面推进质量诚信体系建设，增强市场的消费信心。</w:t>
      </w:r>
    </w:p>
    <w:p>
      <w:pPr>
        <w:spacing w:line="480" w:lineRule="exact"/>
        <w:ind w:firstLine="602" w:firstLineChars="200"/>
        <w:rPr>
          <w:rFonts w:ascii="仿宋_GB2312" w:hAnsi="宋体" w:eastAsia="仿宋_GB2312"/>
          <w:b/>
          <w:sz w:val="30"/>
          <w:szCs w:val="30"/>
        </w:rPr>
        <w:sectPr>
          <w:headerReference r:id="rId4" w:type="default"/>
          <w:pgSz w:w="11906" w:h="16838"/>
          <w:pgMar w:top="1440" w:right="1800" w:bottom="1440" w:left="1800" w:header="851" w:footer="992" w:gutter="0"/>
          <w:pgNumType w:fmt="numberInDash"/>
          <w:cols w:space="720" w:num="1"/>
          <w:docGrid w:type="lines" w:linePitch="312" w:charSpace="0"/>
        </w:sectPr>
      </w:pPr>
    </w:p>
    <w:p>
      <w:pPr>
        <w:spacing w:line="48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二、活动形式</w:t>
      </w:r>
    </w:p>
    <w:p>
      <w:pPr>
        <w:spacing w:line="480" w:lineRule="exact"/>
        <w:ind w:firstLine="450" w:firstLineChars="150"/>
        <w:rPr>
          <w:rFonts w:ascii="仿宋_GB2312" w:hAnsi="仿宋" w:eastAsia="仿宋_GB2312"/>
          <w:sz w:val="30"/>
          <w:szCs w:val="30"/>
        </w:rPr>
      </w:pPr>
      <w:r>
        <w:rPr>
          <w:rFonts w:hint="eastAsia" w:ascii="仿宋_GB2312" w:hAnsi="仿宋" w:eastAsia="仿宋_GB2312"/>
          <w:sz w:val="30"/>
          <w:szCs w:val="30"/>
        </w:rPr>
        <w:t>（一）由深圳市质量强市促进会以通知发函或派出专门工作人员赴企业签署《企业质量诚信承诺书》（见附件1）。</w:t>
      </w:r>
    </w:p>
    <w:p>
      <w:pPr>
        <w:spacing w:line="480" w:lineRule="exact"/>
        <w:ind w:firstLine="450" w:firstLineChars="150"/>
        <w:rPr>
          <w:rFonts w:ascii="仿宋_GB2312" w:hAnsi="仿宋" w:eastAsia="仿宋_GB2312"/>
          <w:sz w:val="30"/>
          <w:szCs w:val="30"/>
        </w:rPr>
      </w:pPr>
      <w:r>
        <w:rPr>
          <w:rFonts w:hint="eastAsia" w:ascii="仿宋_GB2312" w:hAnsi="仿宋" w:eastAsia="仿宋_GB2312"/>
          <w:sz w:val="30"/>
          <w:szCs w:val="30"/>
        </w:rPr>
        <w:t>（二）组织企业在“质量月”、质量强市促进大会等活动中，向社会宣读质量诚信承诺书，向广大消费者做出保证产品质量和服务质量的庄重承诺。</w:t>
      </w:r>
    </w:p>
    <w:p>
      <w:pPr>
        <w:spacing w:line="480" w:lineRule="exact"/>
        <w:ind w:firstLine="450" w:firstLineChars="150"/>
        <w:rPr>
          <w:rFonts w:ascii="仿宋_GB2312" w:hAnsi="仿宋" w:eastAsia="仿宋_GB2312"/>
          <w:sz w:val="30"/>
          <w:szCs w:val="30"/>
        </w:rPr>
      </w:pPr>
      <w:r>
        <w:rPr>
          <w:rFonts w:hint="eastAsia" w:ascii="仿宋_GB2312" w:hAnsi="仿宋" w:eastAsia="仿宋_GB2312"/>
          <w:sz w:val="30"/>
          <w:szCs w:val="30"/>
        </w:rPr>
        <w:t>（三）组织企业在门户网站醒目位置公开《企业质量诚信承诺书》，组织报纸、网站等本地媒体对质量诚信倡议活动进行宣传，引导和推动全社会的质量意识，加强对企业的社会监督。</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四)对签署《企业质量诚信承诺书》的企业，由深圳市质量强市促进会颁发“企业质量诚信承诺单位”匾牌和证书，并将《企业质量诚信承诺书》纳入该企业的质量信用档案，采集至《深圳企业质量信用档案数据库》。</w:t>
      </w:r>
    </w:p>
    <w:p>
      <w:pPr>
        <w:spacing w:line="48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三、活动要求</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申请签署《企业质量诚信承诺书》的企业必须满足以下条件：</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一）独立法人或负责人制资格。凡在深圳辖区内注册纳税，经营满三年的各类企业；（二）依法纳税。遵守国家税法，依法纳税，依法建账和进行会计核算，严格执行国家财务管理制度；（三）守法经营。经营中无商标侵权行为，无虚假广告行为，无不正当竞争行为；（四）维护消费者合法权益。生产、出售的产商品符合质量标准要求，三年内无制造、出售假冒伪劣商品行为和有效重大质量投诉；（五）守合同重信用。遵守国家《合同法》使用合同规范文本，履行合同义务，无利用合同欺诈行为和不履行服务承诺行为；（六）遵守质量法规。坚持遵纪守法，诚实守信，严格执行《消费者权益保护法》、《产品质量法》、《价格法》、《深圳市经济特区质量管理条例》等政策法规，承诺向市场提供合格的产品和优质服务。（七）安全生产，保护环境。有健全的安全生产制度，良好的安全生产条件和劳动保护措施。积极履行社会责任，严格遵守环境法规，无破坏环境的生产和服务行为。</w:t>
      </w:r>
    </w:p>
    <w:p>
      <w:pPr>
        <w:spacing w:line="48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四、有关要求</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企业质量诚信承诺书》由企业的法定代表人或负责人签署，加盖企业公章，同时，制作（或扫描）成A4幅面大小的电子图片（JPG格式，文件大小在1M以内，文件名称为企业名称），提交至深圳市质量强市促进会秘书处（地址：深圳市深南大道西竹子林七路2号原工商注册分局益华大厦502室，</w:t>
      </w:r>
      <w:r>
        <w:rPr>
          <w:rFonts w:hint="eastAsia" w:ascii="仿宋_GB2312" w:hAnsi="仿宋" w:eastAsia="仿宋_GB2312"/>
          <w:sz w:val="30"/>
          <w:szCs w:val="30"/>
          <w:lang w:eastAsia="zh-CN"/>
        </w:rPr>
        <w:t>邮箱</w:t>
      </w:r>
      <w:r>
        <w:rPr>
          <w:rFonts w:hint="eastAsia" w:ascii="仿宋_GB2312" w:hAnsi="仿宋" w:eastAsia="仿宋_GB2312"/>
          <w:sz w:val="30"/>
          <w:szCs w:val="30"/>
          <w:lang w:val="en-US" w:eastAsia="zh-CN"/>
        </w:rPr>
        <w:t>szqcpa@163.com</w:t>
      </w:r>
      <w:r>
        <w:rPr>
          <w:rFonts w:hint="eastAsia" w:ascii="仿宋_GB2312" w:hAnsi="仿宋" w:eastAsia="仿宋_GB2312"/>
          <w:sz w:val="30"/>
          <w:szCs w:val="30"/>
        </w:rPr>
        <w:t>）。</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组织企业开展“质量诚信承诺”活动意义重大，有利于促进“质量强市”、“质量惠民”，创造“深圳质量”；有利于打造“深圳标准”成就“深圳品牌”，树立“深圳信誉”；有利于加快建设现代化、国际化先进城市步伐。希望各区市场和质量监管管理部门给予支持配合，望各有关企业积极参与。</w:t>
      </w:r>
    </w:p>
    <w:p>
      <w:pPr>
        <w:spacing w:line="480" w:lineRule="exact"/>
        <w:ind w:firstLine="600" w:firstLineChars="200"/>
        <w:rPr>
          <w:rFonts w:ascii="仿宋_GB2312" w:hAnsi="仿宋" w:eastAsia="仿宋_GB2312"/>
          <w:sz w:val="30"/>
          <w:szCs w:val="30"/>
        </w:rPr>
      </w:pPr>
      <w:r>
        <w:rPr>
          <w:rFonts w:hint="eastAsia" w:ascii="仿宋_GB2312" w:hAnsi="仿宋" w:eastAsia="仿宋_GB2312"/>
          <w:sz w:val="30"/>
          <w:szCs w:val="30"/>
        </w:rPr>
        <w:t>特此通知。</w:t>
      </w:r>
    </w:p>
    <w:p>
      <w:pPr>
        <w:spacing w:line="480" w:lineRule="exact"/>
        <w:ind w:firstLine="600" w:firstLineChars="200"/>
        <w:rPr>
          <w:rFonts w:ascii="仿宋_GB2312" w:hAnsi="仿宋" w:eastAsia="仿宋_GB2312"/>
          <w:sz w:val="30"/>
          <w:szCs w:val="30"/>
        </w:rPr>
      </w:pPr>
    </w:p>
    <w:p>
      <w:pPr>
        <w:spacing w:line="480" w:lineRule="exact"/>
        <w:ind w:firstLine="600" w:firstLineChars="200"/>
        <w:rPr>
          <w:rFonts w:ascii="仿宋_GB2312" w:hAnsi="仿宋" w:eastAsia="仿宋_GB2312"/>
          <w:sz w:val="30"/>
          <w:szCs w:val="30"/>
        </w:rPr>
      </w:pPr>
      <w:bookmarkStart w:id="0" w:name="_GoBack"/>
      <w:bookmarkEnd w:id="0"/>
      <w:r>
        <w:rPr>
          <w:rFonts w:hint="eastAsia" w:ascii="仿宋_GB2312" w:hAnsi="仿宋" w:eastAsia="仿宋_GB2312"/>
          <w:sz w:val="30"/>
          <w:szCs w:val="30"/>
        </w:rPr>
        <w:t>附件：企业质量诚信承诺书</w:t>
      </w:r>
    </w:p>
    <w:p>
      <w:pPr>
        <w:spacing w:line="480" w:lineRule="exact"/>
        <w:ind w:firstLine="600" w:firstLineChars="200"/>
        <w:rPr>
          <w:rFonts w:ascii="仿宋_GB2312" w:hAnsi="仿宋" w:eastAsia="仿宋_GB2312"/>
          <w:sz w:val="30"/>
          <w:szCs w:val="30"/>
        </w:rPr>
      </w:pPr>
    </w:p>
    <w:p>
      <w:pPr>
        <w:spacing w:line="480" w:lineRule="exact"/>
        <w:ind w:firstLine="600" w:firstLineChars="200"/>
        <w:rPr>
          <w:rFonts w:ascii="仿宋_GB2312" w:hAnsi="仿宋" w:eastAsia="仿宋_GB2312"/>
          <w:sz w:val="30"/>
          <w:szCs w:val="30"/>
        </w:rPr>
      </w:pPr>
    </w:p>
    <w:p>
      <w:pPr>
        <w:spacing w:line="480" w:lineRule="exact"/>
        <w:ind w:firstLine="4800" w:firstLineChars="1600"/>
        <w:rPr>
          <w:rFonts w:ascii="仿宋_GB2312" w:hAnsi="仿宋" w:eastAsia="仿宋_GB2312"/>
          <w:sz w:val="30"/>
          <w:szCs w:val="30"/>
        </w:rPr>
      </w:pPr>
      <w:r>
        <w:rPr>
          <w:rFonts w:hint="eastAsia" w:ascii="仿宋_GB2312" w:hAnsi="仿宋" w:eastAsia="仿宋_GB2312"/>
          <w:sz w:val="30"/>
          <w:szCs w:val="30"/>
        </w:rPr>
        <w:t>二○一四年</w:t>
      </w:r>
      <w:r>
        <w:rPr>
          <w:rFonts w:hint="eastAsia" w:ascii="仿宋_GB2312" w:hAnsi="仿宋" w:eastAsia="仿宋_GB2312"/>
          <w:sz w:val="30"/>
          <w:szCs w:val="30"/>
          <w:lang w:eastAsia="zh-CN"/>
        </w:rPr>
        <w:t>八</w:t>
      </w:r>
      <w:r>
        <w:rPr>
          <w:rFonts w:hint="eastAsia" w:ascii="仿宋_GB2312" w:hAnsi="仿宋" w:eastAsia="仿宋_GB2312"/>
          <w:sz w:val="30"/>
          <w:szCs w:val="30"/>
        </w:rPr>
        <w:t>月</w:t>
      </w:r>
      <w:r>
        <w:rPr>
          <w:rFonts w:hint="eastAsia" w:ascii="仿宋_GB2312" w:hAnsi="仿宋" w:eastAsia="仿宋_GB2312"/>
          <w:sz w:val="30"/>
          <w:szCs w:val="30"/>
          <w:lang w:eastAsia="zh-CN"/>
        </w:rPr>
        <w:t>二十八</w:t>
      </w:r>
      <w:r>
        <w:rPr>
          <w:rFonts w:hint="eastAsia" w:ascii="仿宋_GB2312" w:hAnsi="仿宋" w:eastAsia="仿宋_GB2312"/>
          <w:sz w:val="30"/>
          <w:szCs w:val="30"/>
        </w:rPr>
        <w:t>日</w:t>
      </w:r>
    </w:p>
    <w:p>
      <w:pPr>
        <w:spacing w:line="480" w:lineRule="exact"/>
        <w:ind w:firstLine="4800" w:firstLineChars="1600"/>
        <w:rPr>
          <w:rFonts w:ascii="仿宋_GB2312" w:hAnsi="仿宋" w:eastAsia="仿宋_GB2312"/>
          <w:sz w:val="30"/>
          <w:szCs w:val="30"/>
        </w:rPr>
      </w:pPr>
    </w:p>
    <w:p>
      <w:pPr>
        <w:spacing w:line="480" w:lineRule="exact"/>
        <w:ind w:firstLine="450" w:firstLineChars="150"/>
        <w:rPr>
          <w:rFonts w:hint="eastAsia" w:ascii="仿宋_GB2312" w:hAnsi="仿宋" w:eastAsia="仿宋_GB2312"/>
          <w:sz w:val="30"/>
          <w:szCs w:val="30"/>
          <w:lang w:eastAsia="zh-CN"/>
        </w:rPr>
      </w:pPr>
    </w:p>
    <w:p>
      <w:pPr>
        <w:spacing w:line="480" w:lineRule="exact"/>
        <w:ind w:firstLine="450" w:firstLineChars="150"/>
        <w:rPr>
          <w:rFonts w:ascii="仿宋_GB2312" w:hAnsi="仿宋" w:eastAsia="仿宋_GB2312"/>
          <w:sz w:val="30"/>
          <w:szCs w:val="30"/>
        </w:rPr>
      </w:pPr>
      <w:r>
        <w:rPr>
          <w:rFonts w:hint="eastAsia" w:ascii="仿宋_GB2312" w:hAnsi="宋体" w:eastAsia="仿宋_GB2312" w:cs="仿宋_GB2312"/>
          <w:sz w:val="30"/>
          <w:szCs w:val="30"/>
        </w:rPr>
        <w:t>（联系电话：83894430、83177171、25317364、83283672）</w:t>
      </w:r>
    </w:p>
    <w:p>
      <w:pPr>
        <w:spacing w:line="480" w:lineRule="exact"/>
        <w:rPr>
          <w:rFonts w:ascii="仿宋" w:hAnsi="仿宋" w:eastAsia="仿宋"/>
          <w:sz w:val="30"/>
          <w:szCs w:val="30"/>
        </w:rPr>
      </w:pPr>
    </w:p>
    <w:p>
      <w:pPr>
        <w:spacing w:line="500" w:lineRule="exact"/>
        <w:rPr>
          <w:rFonts w:ascii="仿宋" w:hAnsi="仿宋" w:eastAsia="仿宋"/>
          <w:sz w:val="30"/>
          <w:szCs w:val="30"/>
        </w:rPr>
      </w:pPr>
    </w:p>
    <w:p>
      <w:pPr>
        <w:spacing w:line="500" w:lineRule="exact"/>
        <w:rPr>
          <w:rFonts w:ascii="宋体" w:hAnsi="宋体"/>
          <w:sz w:val="32"/>
          <w:szCs w:val="32"/>
        </w:rPr>
      </w:pPr>
      <w:r>
        <w:rPr>
          <w:rFonts w:hint="eastAsia" w:ascii="黑体" w:hAnsi="黑体" w:eastAsia="黑体"/>
          <w:b/>
          <w:sz w:val="32"/>
          <w:szCs w:val="32"/>
        </w:rPr>
        <w:t>主题词：</w:t>
      </w:r>
      <w:r>
        <w:rPr>
          <w:rFonts w:hint="eastAsia" w:ascii="宋体" w:hAnsi="宋体"/>
          <w:sz w:val="30"/>
          <w:szCs w:val="30"/>
        </w:rPr>
        <w:t>质量  诚信  承诺</w:t>
      </w:r>
    </w:p>
    <w:p>
      <w:pPr>
        <w:spacing w:line="460" w:lineRule="exact"/>
        <w:ind w:left="900" w:hanging="900" w:hangingChars="300"/>
        <w:rPr>
          <w:rFonts w:ascii="仿宋_GB2312" w:hAnsi="仿宋" w:eastAsia="仿宋_GB2312"/>
          <w:sz w:val="30"/>
          <w:szCs w:val="30"/>
        </w:rPr>
      </w:pPr>
      <w:r>
        <w:rPr>
          <w:rFonts w:ascii="仿宋_GB2312" w:hAnsi="仿宋" w:eastAsia="仿宋_GB2312" w:cs="黑体"/>
          <w:kern w:val="2"/>
          <w:sz w:val="30"/>
          <w:szCs w:val="30"/>
          <w:lang w:val="en-US" w:eastAsia="zh-CN" w:bidi="ar-SA"/>
        </w:rPr>
        <w:pict>
          <v:shape id="Straight Connector 3" o:spid="_x0000_s1026" type="#_x0000_t32" style="position:absolute;left:0;flip:y;margin-left:-4.5pt;margin-top:11.5pt;height:3pt;width:425.25pt;rotation:0f;z-index:251659264;"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p>
    <w:p>
      <w:pPr>
        <w:spacing w:line="460" w:lineRule="exact"/>
        <w:ind w:left="900" w:hanging="900" w:hangingChars="300"/>
        <w:rPr>
          <w:rFonts w:ascii="仿宋_GB2312" w:hAnsi="仿宋" w:eastAsia="仿宋_GB2312"/>
          <w:sz w:val="30"/>
          <w:szCs w:val="30"/>
        </w:rPr>
      </w:pPr>
      <w:r>
        <w:rPr>
          <w:rFonts w:hint="eastAsia" w:ascii="仿宋_GB2312" w:hAnsi="仿宋" w:eastAsia="仿宋_GB2312"/>
          <w:sz w:val="30"/>
          <w:szCs w:val="30"/>
        </w:rPr>
        <w:t>抄报: 国家质检总局办公厅、广东省质量技术监督局、深圳市质量强市工作领导小组办公室（深圳市质量和市场监督管理委员会）、深圳市质量强市工作领导小组各成员单位</w:t>
      </w:r>
    </w:p>
    <w:p>
      <w:pPr>
        <w:spacing w:line="500" w:lineRule="exact"/>
        <w:jc w:val="center"/>
        <w:rPr>
          <w:rFonts w:ascii="仿宋" w:hAnsi="仿宋" w:eastAsia="仿宋"/>
          <w:sz w:val="30"/>
          <w:szCs w:val="30"/>
        </w:rPr>
      </w:pPr>
      <w:r>
        <w:rPr>
          <w:rFonts w:ascii="仿宋_GB2312" w:hAnsi="仿宋" w:eastAsia="仿宋_GB2312" w:cs="黑体"/>
          <w:kern w:val="2"/>
          <w:sz w:val="30"/>
          <w:szCs w:val="30"/>
          <w:lang w:val="en-US" w:eastAsia="zh-CN" w:bidi="ar-SA"/>
        </w:rPr>
        <w:pict>
          <v:shape id="Straight Connector 2" o:spid="_x0000_s1027" type="#_x0000_t32" style="position:absolute;left:0;flip:y;margin-left:-4.5pt;margin-top:3.75pt;height:4.5pt;width:425.25pt;rotation:0f;z-index:251658240;"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p>
    <w:p>
      <w:pPr>
        <w:spacing w:line="500" w:lineRule="exact"/>
        <w:jc w:val="center"/>
        <w:rPr>
          <w:rFonts w:ascii="宋体" w:hAnsi="宋体"/>
          <w:b/>
          <w:sz w:val="32"/>
          <w:szCs w:val="32"/>
        </w:rPr>
      </w:pPr>
      <w:r>
        <w:rPr>
          <w:rFonts w:hint="eastAsia" w:ascii="宋体" w:hAnsi="宋体"/>
          <w:b/>
          <w:sz w:val="32"/>
          <w:szCs w:val="32"/>
        </w:rPr>
        <w:t>企业质量诚信承诺书</w:t>
      </w:r>
    </w:p>
    <w:p>
      <w:pPr>
        <w:spacing w:line="500" w:lineRule="exact"/>
        <w:jc w:val="center"/>
        <w:rPr>
          <w:rFonts w:ascii="宋体" w:hAnsi="宋体"/>
          <w:b/>
          <w:sz w:val="32"/>
          <w:szCs w:val="32"/>
        </w:rPr>
      </w:pPr>
    </w:p>
    <w:p>
      <w:pPr>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为构建诚信经营、公平竞争的市场环境，加强质量诚信体系建设，切实保证产品质量和服务质量，维护消费者的合法权益，推动建设“质量强国”，促进“质量强市”、“质量惠民”。本企业（组织）向全社会郑重承诺：</w:t>
      </w:r>
    </w:p>
    <w:p>
      <w:pPr>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一、牢固树立“质量第一”的思想，不断增强质量意识和社会责任意识，保证和提高产品质量和服务质量，落实企业（组织）质量主体责任，满足人民群众对高质量产品、高质量服务的期待和需求，增强人民群众的消费信心。</w:t>
      </w:r>
    </w:p>
    <w:p>
      <w:pPr>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二、严格遵守《产品质量法》、《标准化法》、《计量法》等法律法规，严格执行产品标准，不制假、不售假，杜绝虚假宣传，坚决抵制假冒伪劣、欺诈消费者等失信违法行为，不侵害其它企业（组织）的合法权益。</w:t>
      </w:r>
    </w:p>
    <w:p>
      <w:pPr>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三、加强全员、全过程、全方位的质量管理，推行先进质量管理方法，完善计量保证体系、标准化体系和质量保证体系，严格原材料、生产过程、产品出厂和储运销售全过程的质量控制。</w:t>
      </w:r>
    </w:p>
    <w:p>
      <w:pPr>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四、建立质量安全事故主动报告制度，严格落实质量安全责任追究制度，完善产品质量追溯体系，及时解决消费者的质量投诉，自觉履行产品质量召回、“三包”等产品质量责任和义务。</w:t>
      </w:r>
    </w:p>
    <w:p>
      <w:pPr>
        <w:spacing w:line="500" w:lineRule="exact"/>
        <w:ind w:firstLine="600" w:firstLineChars="200"/>
        <w:rPr>
          <w:rFonts w:ascii="仿宋_GB2312" w:hAnsi="仿宋" w:eastAsia="仿宋_GB2312"/>
          <w:sz w:val="30"/>
          <w:szCs w:val="30"/>
        </w:rPr>
      </w:pPr>
      <w:r>
        <w:rPr>
          <w:rFonts w:hint="eastAsia" w:ascii="仿宋_GB2312" w:hAnsi="仿宋" w:eastAsia="仿宋_GB2312"/>
          <w:sz w:val="30"/>
          <w:szCs w:val="30"/>
        </w:rPr>
        <w:t>本单位严格履行以上承诺。如有违反，愿意承担相应的法律责任，接受将失信违法行为纳入不良信用记录并向社会公开。</w:t>
      </w:r>
    </w:p>
    <w:p>
      <w:pPr>
        <w:spacing w:line="500" w:lineRule="exact"/>
        <w:rPr>
          <w:rFonts w:ascii="仿宋_GB2312" w:hAnsi="仿宋" w:eastAsia="仿宋_GB2312"/>
          <w:sz w:val="30"/>
          <w:szCs w:val="30"/>
        </w:rPr>
      </w:pPr>
    </w:p>
    <w:p>
      <w:pPr>
        <w:spacing w:line="500" w:lineRule="exact"/>
        <w:rPr>
          <w:rFonts w:ascii="仿宋_GB2312" w:hAnsi="仿宋" w:eastAsia="仿宋_GB2312"/>
          <w:sz w:val="30"/>
          <w:szCs w:val="30"/>
        </w:rPr>
      </w:pPr>
      <w:r>
        <w:rPr>
          <w:rFonts w:hint="eastAsia" w:ascii="仿宋_GB2312" w:hAnsi="仿宋" w:eastAsia="仿宋_GB2312"/>
          <w:sz w:val="30"/>
          <w:szCs w:val="30"/>
        </w:rPr>
        <w:t xml:space="preserve">        承诺单位（盖章）： </w:t>
      </w:r>
    </w:p>
    <w:p>
      <w:pPr>
        <w:spacing w:line="500" w:lineRule="exact"/>
        <w:ind w:firstLine="1500" w:firstLineChars="500"/>
        <w:rPr>
          <w:rFonts w:ascii="仿宋_GB2312" w:hAnsi="仿宋" w:eastAsia="仿宋_GB2312"/>
          <w:sz w:val="30"/>
          <w:szCs w:val="30"/>
        </w:rPr>
      </w:pPr>
    </w:p>
    <w:p>
      <w:pPr>
        <w:spacing w:line="500" w:lineRule="exact"/>
        <w:rPr>
          <w:rFonts w:ascii="仿宋_GB2312" w:hAnsi="仿宋" w:eastAsia="仿宋_GB2312"/>
          <w:sz w:val="30"/>
          <w:szCs w:val="30"/>
        </w:rPr>
      </w:pPr>
      <w:r>
        <w:rPr>
          <w:rFonts w:hint="eastAsia" w:ascii="仿宋_GB2312" w:hAnsi="仿宋" w:eastAsia="仿宋_GB2312"/>
          <w:sz w:val="30"/>
          <w:szCs w:val="30"/>
        </w:rPr>
        <w:t xml:space="preserve">        法定代表人（签字）： </w:t>
      </w:r>
    </w:p>
    <w:p>
      <w:pPr>
        <w:spacing w:line="500" w:lineRule="exact"/>
        <w:ind w:firstLine="6000" w:firstLineChars="2000"/>
        <w:rPr>
          <w:rFonts w:ascii="仿宋_GB2312" w:hAnsi="仿宋" w:eastAsia="仿宋_GB2312"/>
          <w:sz w:val="30"/>
          <w:szCs w:val="30"/>
        </w:rPr>
      </w:pPr>
      <w:r>
        <w:rPr>
          <w:rFonts w:hint="eastAsia" w:ascii="仿宋_GB2312" w:hAnsi="仿宋" w:eastAsia="仿宋_GB2312"/>
          <w:sz w:val="30"/>
          <w:szCs w:val="30"/>
        </w:rPr>
        <w:t>年   月   日</w:t>
      </w:r>
    </w:p>
    <w:sectPr>
      <w:footerReference r:id="rId5"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Calibri">
    <w:altName w:val="Lucida Sans"/>
    <w:panose1 w:val="020F0502020204030204"/>
    <w:charset w:val="00"/>
    <w:family w:val="auto"/>
    <w:pitch w:val="default"/>
    <w:sig w:usb0="A00002EF" w:usb1="4000207B" w:usb2="00000000" w:usb3="00000000" w:csb0="0000009F" w:csb1="00000000"/>
  </w:font>
  <w:font w:name="仿宋">
    <w:altName w:val="仿宋_GB2312"/>
    <w:panose1 w:val="00000000000000000000"/>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3"/>
        <o:r id="V:Rule2" type="connector" idref="#Straight Connector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paragraph" w:styleId="2">
    <w:name w:val="Date"/>
    <w:basedOn w:val="1"/>
    <w:next w:val="1"/>
    <w:link w:val="7"/>
    <w:semiHidden/>
    <w:unhideWhenUsed/>
    <w:uiPriority w:val="99"/>
    <w:pPr>
      <w:ind w:left="100" w:leftChars="2500"/>
    </w:p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日期 Char"/>
    <w:basedOn w:val="5"/>
    <w:link w:val="2"/>
    <w:semiHidden/>
    <w:uiPriority w:val="99"/>
    <w:rPr/>
  </w:style>
  <w:style w:type="character" w:customStyle="1" w:styleId="8">
    <w:name w:val="页眉 Char"/>
    <w:basedOn w:val="5"/>
    <w:link w:val="4"/>
    <w:semiHidden/>
    <w:uiPriority w:val="99"/>
    <w:rPr>
      <w:sz w:val="18"/>
      <w:szCs w:val="18"/>
    </w:rPr>
  </w:style>
  <w:style w:type="character" w:customStyle="1" w:styleId="9">
    <w:name w:val="页脚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DEEPIN</Company>
  <Pages>4</Pages>
  <Words>328</Words>
  <Characters>2132</Characters>
  <Lines>15</Lines>
  <Paragraphs>4</Paragraphs>
  <ScaleCrop>false</ScaleCrop>
  <LinksUpToDate>false</LinksUpToDate>
  <CharactersWithSpaces>0</CharactersWithSpaces>
  <Application>WPS Office 个人版_9.1.0.4764_{F1E327BC-269C-435d-A152-05C5408002CA}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2014-08-25T03:00:00Z</dcterms:created>
  <dc:creator>2012</dc:creator>
  <cp:lastModifiedBy>Administrator</cp:lastModifiedBy>
  <cp:lastPrinted>2014-08-25T06:57:00Z</cp:lastPrinted>
  <dcterms:modified xsi:type="dcterms:W3CDTF">2014-08-28T03:15:36Z</dcterms:modified>
  <dc:title>深质促进会[2014]7号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ies>
</file>